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D554F4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F0A814E" w14:textId="77777777" w:rsidR="007B65E0" w:rsidRPr="00D554F4" w:rsidRDefault="007B65E0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«Миноблавтотранс»</w:t>
            </w:r>
          </w:p>
          <w:p w14:paraId="5CD3C6DD" w14:textId="310F7C62" w:rsidR="00ED605A" w:rsidRPr="00D554F4" w:rsidRDefault="007B65E0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Белдортранс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D554F4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858BAEF" w14:textId="7CE94982" w:rsidR="007B65E0" w:rsidRPr="00D554F4" w:rsidRDefault="00D554F4" w:rsidP="00D86C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Беларусь, 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223141,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Логойск, ул. Советская, дом 42</w:t>
            </w:r>
          </w:p>
          <w:p w14:paraId="5CD3C6E0" w14:textId="556D685C" w:rsidR="00ED605A" w:rsidRPr="00D554F4" w:rsidRDefault="00D554F4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r w:rsidR="007B65E0" w:rsidRPr="00D554F4">
              <w:rPr>
                <w:rFonts w:ascii="Times New Roman" w:hAnsi="Times New Roman"/>
                <w:sz w:val="24"/>
                <w:szCs w:val="24"/>
              </w:rPr>
              <w:t xml:space="preserve">223021, Минская область, Минский район, </w:t>
            </w:r>
            <w:proofErr w:type="gramStart"/>
            <w:r w:rsidR="007B65E0" w:rsidRPr="00D554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65E0" w:rsidRPr="00D554F4">
              <w:rPr>
                <w:rFonts w:ascii="Times New Roman" w:hAnsi="Times New Roman"/>
                <w:sz w:val="24"/>
                <w:szCs w:val="24"/>
              </w:rPr>
              <w:t xml:space="preserve">/о Озерцо,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B65E0" w:rsidRPr="00D554F4">
              <w:rPr>
                <w:rFonts w:ascii="Times New Roman" w:hAnsi="Times New Roman"/>
                <w:sz w:val="24"/>
                <w:szCs w:val="24"/>
              </w:rPr>
              <w:t>28–й км Минской кольцевой автодороги (МКАД)</w:t>
            </w:r>
          </w:p>
        </w:tc>
      </w:tr>
      <w:tr w:rsidR="00ED605A" w:rsidRPr="001504AB" w14:paraId="5CD3C6E4" w14:textId="77777777" w:rsidTr="00D554F4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9F6BB1A" w14:textId="50590BCB" w:rsidR="007B65E0" w:rsidRPr="00D554F4" w:rsidRDefault="00D554F4" w:rsidP="00D554F4">
            <w:pPr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Беларусь, 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220037,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Минск, ул. 1-ый Твердый переулок, дом 6</w:t>
            </w:r>
          </w:p>
          <w:p w14:paraId="5CD3C6E3" w14:textId="1290BB48" w:rsidR="00ED605A" w:rsidRPr="00D554F4" w:rsidRDefault="00D554F4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r w:rsidR="007B65E0" w:rsidRPr="00D554F4">
              <w:rPr>
                <w:rFonts w:ascii="Times New Roman" w:hAnsi="Times New Roman"/>
                <w:sz w:val="24"/>
                <w:szCs w:val="24"/>
              </w:rPr>
              <w:t xml:space="preserve">223021, Минская область, Минский район, </w:t>
            </w:r>
            <w:proofErr w:type="gramStart"/>
            <w:r w:rsidR="007B65E0" w:rsidRPr="00D554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65E0" w:rsidRPr="00D554F4">
              <w:rPr>
                <w:rFonts w:ascii="Times New Roman" w:hAnsi="Times New Roman"/>
                <w:sz w:val="24"/>
                <w:szCs w:val="24"/>
              </w:rPr>
              <w:t xml:space="preserve">/о Озерцо,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B65E0" w:rsidRPr="00D554F4">
              <w:rPr>
                <w:rFonts w:ascii="Times New Roman" w:hAnsi="Times New Roman"/>
                <w:sz w:val="24"/>
                <w:szCs w:val="24"/>
              </w:rPr>
              <w:t>28–й км Минской кольцевой автодороги (МКАД)</w:t>
            </w:r>
          </w:p>
        </w:tc>
      </w:tr>
      <w:tr w:rsidR="00ED605A" w:rsidRPr="001504AB" w14:paraId="5CD3C6E7" w14:textId="77777777" w:rsidTr="00D554F4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2EB68EE2" w14:textId="61305C67" w:rsidR="007B65E0" w:rsidRPr="00D554F4" w:rsidRDefault="007B65E0" w:rsidP="00D8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«Миноблавтотранс» реорганиз</w:t>
            </w:r>
            <w:r w:rsidR="00D554F4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овано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путем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присоединения к нему</w:t>
            </w:r>
          </w:p>
          <w:p w14:paraId="5CD3C6E6" w14:textId="2C943824" w:rsidR="00ED605A" w:rsidRPr="00D554F4" w:rsidRDefault="007B65E0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Белдортранс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D605A" w:rsidRPr="001504AB" w14:paraId="5CD3C6EA" w14:textId="77777777" w:rsidTr="00D554F4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6B134552" w14:textId="121AD125" w:rsidR="007B65E0" w:rsidRPr="00D554F4" w:rsidRDefault="00D86C13" w:rsidP="00D86C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Внеочередное о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бщее собрание акционеров ОАО «Миноблавтотранс», 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29 декабря 2023 года</w:t>
            </w:r>
          </w:p>
          <w:p w14:paraId="5CD3C6E9" w14:textId="5FF4BA82" w:rsidR="00ED605A" w:rsidRPr="00D554F4" w:rsidRDefault="00D86C13" w:rsidP="00D86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Внеочередное о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бщее собрание акционеров ОАО «</w:t>
            </w:r>
            <w:proofErr w:type="spellStart"/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Белдортранс</w:t>
            </w:r>
            <w:proofErr w:type="spellEnd"/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="007B65E0"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 января 2024 года</w:t>
            </w:r>
          </w:p>
        </w:tc>
      </w:tr>
      <w:tr w:rsidR="00ED605A" w:rsidRPr="001504AB" w14:paraId="5CD3C6ED" w14:textId="77777777" w:rsidTr="00D554F4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12A5E52C" w:rsidR="00ED605A" w:rsidRPr="00D554F4" w:rsidRDefault="00D86C13" w:rsidP="00D554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Акции дополнительного 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выпуска, эмитированные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ОАО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«Миноблавтотранс» в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результате реорганизации,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подлежат размещению путем распределения среди акционеров ОАО «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Белдортранс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пропорционально количеству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принадлежавших им акций в уставном фонде ОАО «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Белдортранс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согласно реестру акционеров ОАО «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Белдортранс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», на основании которого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был составлен список лиц, имеющих право на участие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 совместном 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общем собрании акционеров </w:t>
            </w:r>
            <w:r w:rsid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ОАО «Миноблавтотранс» и ОАО «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Белдортранс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</w:tr>
      <w:tr w:rsidR="00ED605A" w:rsidRPr="001504AB" w14:paraId="5CD3C6F0" w14:textId="77777777" w:rsidTr="00D554F4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0D69E44B" w:rsidR="00ED605A" w:rsidRPr="00D554F4" w:rsidRDefault="00D554F4" w:rsidP="00D5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3" w14:textId="77777777" w:rsidTr="00D554F4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7E34C06" w:rsidR="00ED605A" w:rsidRPr="00D554F4" w:rsidRDefault="00D554F4" w:rsidP="00D5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hAnsi="Times New Roman"/>
                <w:sz w:val="24"/>
                <w:szCs w:val="24"/>
              </w:rPr>
              <w:t>30.04.2024</w:t>
            </w:r>
          </w:p>
        </w:tc>
      </w:tr>
      <w:tr w:rsidR="00ED605A" w:rsidRPr="001504AB" w14:paraId="5CD3C6F6" w14:textId="77777777" w:rsidTr="00D554F4">
        <w:tc>
          <w:tcPr>
            <w:tcW w:w="5070" w:type="dxa"/>
            <w:shd w:val="clear" w:color="auto" w:fill="auto"/>
          </w:tcPr>
          <w:p w14:paraId="5CD3C6F4" w14:textId="01064074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6F829E09" w:rsidR="00ED605A" w:rsidRPr="00D554F4" w:rsidRDefault="007B65E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«АСБ </w:t>
            </w:r>
            <w:proofErr w:type="spellStart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220089,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 Минск, пр. Дзержинского, 18, </w:t>
            </w:r>
            <w:r w:rsidRPr="00D5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7B65E0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554F4"/>
    <w:rsid w:val="00D86C13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B7040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5</cp:revision>
  <dcterms:created xsi:type="dcterms:W3CDTF">2024-04-30T14:29:00Z</dcterms:created>
  <dcterms:modified xsi:type="dcterms:W3CDTF">2024-05-06T12:08:00Z</dcterms:modified>
</cp:coreProperties>
</file>